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63D3" w14:textId="77777777" w:rsidR="004C3995" w:rsidRDefault="004C3995" w:rsidP="00F40521">
      <w:pPr>
        <w:ind w:left="708"/>
      </w:pPr>
    </w:p>
    <w:p w14:paraId="081A7EA1" w14:textId="77777777" w:rsidR="004C3995" w:rsidRPr="00D35800" w:rsidRDefault="004C3995" w:rsidP="004C3995">
      <w:pPr>
        <w:rPr>
          <w:color w:val="808080" w:themeColor="background1" w:themeShade="80"/>
          <w:sz w:val="28"/>
          <w:szCs w:val="28"/>
        </w:rPr>
      </w:pPr>
      <w:r w:rsidRPr="00D35800">
        <w:rPr>
          <w:color w:val="808080" w:themeColor="background1" w:themeShade="80"/>
          <w:sz w:val="28"/>
          <w:szCs w:val="28"/>
        </w:rPr>
        <w:t>Pressemitteilung</w:t>
      </w:r>
    </w:p>
    <w:p w14:paraId="7B78AC51" w14:textId="30051091" w:rsidR="004C3995" w:rsidRPr="00D35800" w:rsidRDefault="005E5CE6" w:rsidP="004C3995">
      <w:pPr>
        <w:rPr>
          <w:b/>
          <w:sz w:val="28"/>
          <w:szCs w:val="28"/>
        </w:rPr>
      </w:pPr>
      <w:r w:rsidRPr="00D35800">
        <w:rPr>
          <w:b/>
          <w:sz w:val="28"/>
          <w:szCs w:val="28"/>
        </w:rPr>
        <w:t>Dritte</w:t>
      </w:r>
      <w:r w:rsidR="00A578D5" w:rsidRPr="00D35800">
        <w:rPr>
          <w:b/>
          <w:sz w:val="28"/>
          <w:szCs w:val="28"/>
        </w:rPr>
        <w:t xml:space="preserve"> Ausgabe des </w:t>
      </w:r>
      <w:proofErr w:type="gramStart"/>
      <w:r w:rsidR="00A578D5" w:rsidRPr="00D35800">
        <w:rPr>
          <w:b/>
          <w:sz w:val="28"/>
          <w:szCs w:val="28"/>
        </w:rPr>
        <w:t xml:space="preserve">Reisemagazins </w:t>
      </w:r>
      <w:r w:rsidR="00F40521" w:rsidRPr="00D35800">
        <w:rPr>
          <w:b/>
          <w:sz w:val="28"/>
          <w:szCs w:val="28"/>
        </w:rPr>
        <w:t>.Meine</w:t>
      </w:r>
      <w:proofErr w:type="gramEnd"/>
      <w:r w:rsidR="00F40521" w:rsidRPr="00D35800">
        <w:rPr>
          <w:b/>
          <w:sz w:val="28"/>
          <w:szCs w:val="28"/>
        </w:rPr>
        <w:t xml:space="preserve"> Reisewelt.</w:t>
      </w:r>
      <w:r w:rsidR="004C3995" w:rsidRPr="00D35800">
        <w:rPr>
          <w:b/>
          <w:sz w:val="28"/>
          <w:szCs w:val="28"/>
        </w:rPr>
        <w:t xml:space="preserve"> </w:t>
      </w:r>
      <w:r w:rsidR="00D35800">
        <w:rPr>
          <w:b/>
          <w:sz w:val="28"/>
          <w:szCs w:val="28"/>
        </w:rPr>
        <w:t xml:space="preserve">erscheint am </w:t>
      </w:r>
      <w:r w:rsidR="001D4B5D">
        <w:rPr>
          <w:b/>
          <w:sz w:val="28"/>
          <w:szCs w:val="28"/>
        </w:rPr>
        <w:t>18</w:t>
      </w:r>
      <w:r w:rsidR="00D35800">
        <w:rPr>
          <w:b/>
          <w:sz w:val="28"/>
          <w:szCs w:val="28"/>
        </w:rPr>
        <w:t>. Februar 2020</w:t>
      </w:r>
    </w:p>
    <w:p w14:paraId="66D1B0BE" w14:textId="6BE8C14D" w:rsidR="009A26F8" w:rsidRDefault="00D35800" w:rsidP="00FE056D">
      <w:pPr>
        <w:spacing w:after="240" w:line="240" w:lineRule="auto"/>
        <w:jc w:val="both"/>
      </w:pPr>
      <w:r>
        <w:t>Nachdem die ersten beiden Ausgaben des</w:t>
      </w:r>
      <w:r w:rsidR="009A26F8" w:rsidRPr="00D35800">
        <w:t xml:space="preserve"> </w:t>
      </w:r>
      <w:proofErr w:type="gramStart"/>
      <w:r w:rsidR="009A26F8" w:rsidRPr="00D35800">
        <w:t>Reisemagazin</w:t>
      </w:r>
      <w:r w:rsidR="00C41854" w:rsidRPr="00D35800">
        <w:t>s</w:t>
      </w:r>
      <w:r w:rsidR="009A26F8" w:rsidRPr="00D35800">
        <w:t xml:space="preserve"> </w:t>
      </w:r>
      <w:r w:rsidR="00FE056D" w:rsidRPr="00D35800">
        <w:rPr>
          <w:i/>
        </w:rPr>
        <w:t>.Meine</w:t>
      </w:r>
      <w:proofErr w:type="gramEnd"/>
      <w:r w:rsidR="00FE056D" w:rsidRPr="00D35800">
        <w:rPr>
          <w:i/>
        </w:rPr>
        <w:t xml:space="preserve"> Reisewelt. einzigartig - komfortabel - barrierefrei</w:t>
      </w:r>
      <w:r w:rsidR="00FE056D" w:rsidRPr="00D35800">
        <w:t xml:space="preserve"> </w:t>
      </w:r>
      <w:r>
        <w:t>auf große Resonanz stießen, kommt nun das dritte Heft auf den Markt</w:t>
      </w:r>
      <w:r w:rsidR="00350F04" w:rsidRPr="00D35800">
        <w:t>.</w:t>
      </w:r>
    </w:p>
    <w:p w14:paraId="38320234" w14:textId="553C4F5A" w:rsidR="00D35800" w:rsidRDefault="009B2581" w:rsidP="00F270A6">
      <w:pPr>
        <w:spacing w:after="0" w:line="240" w:lineRule="auto"/>
        <w:jc w:val="both"/>
      </w:pPr>
      <w:r>
        <w:t xml:space="preserve">Die Themen Natur und Aktivurlaub stehen im </w:t>
      </w:r>
      <w:r w:rsidR="001D4B5D">
        <w:t>Mittelpunkt der</w:t>
      </w:r>
      <w:r w:rsidR="00BF733C">
        <w:t xml:space="preserve"> dritten Ausgabe</w:t>
      </w:r>
      <w:r>
        <w:t xml:space="preserve">. So werden </w:t>
      </w:r>
      <w:r w:rsidR="00C20B98">
        <w:t xml:space="preserve">zum Beispiel </w:t>
      </w:r>
      <w:r>
        <w:t>unter dem Motto „</w:t>
      </w:r>
      <w:r w:rsidRPr="009B2581">
        <w:rPr>
          <w:rFonts w:ascii="Calibri" w:hAnsi="Calibri"/>
        </w:rPr>
        <w:t>Wasser, Wiesen und Wälder</w:t>
      </w:r>
      <w:r>
        <w:rPr>
          <w:rFonts w:ascii="Calibri" w:hAnsi="Calibri"/>
        </w:rPr>
        <w:t>“</w:t>
      </w:r>
      <w:r w:rsidR="001D4B5D">
        <w:rPr>
          <w:rFonts w:ascii="Calibri" w:hAnsi="Calibri"/>
        </w:rPr>
        <w:t xml:space="preserve"> </w:t>
      </w:r>
      <w:r>
        <w:t xml:space="preserve">kleine Naturparadiese in Ost und West </w:t>
      </w:r>
      <w:r w:rsidR="00C971FE">
        <w:t>präsentiert</w:t>
      </w:r>
      <w:r>
        <w:t xml:space="preserve">, die </w:t>
      </w:r>
      <w:r w:rsidR="00BF733C">
        <w:t>Wanderlustige wie Wasserratten gleichermaßen ansprechen.</w:t>
      </w:r>
    </w:p>
    <w:p w14:paraId="05BD160D" w14:textId="77777777" w:rsidR="001D4B5D" w:rsidRDefault="001D4B5D" w:rsidP="00F270A6">
      <w:pPr>
        <w:spacing w:after="0" w:line="240" w:lineRule="auto"/>
        <w:jc w:val="both"/>
      </w:pPr>
    </w:p>
    <w:p w14:paraId="487AAF01" w14:textId="71E89C01" w:rsidR="00BF733C" w:rsidRDefault="00B66CC0" w:rsidP="00F270A6">
      <w:pPr>
        <w:spacing w:after="0" w:line="240" w:lineRule="auto"/>
        <w:jc w:val="both"/>
      </w:pPr>
      <w:r>
        <w:t xml:space="preserve">Frankreich wird gleich von zwei Blogger*innen vorgestellt. </w:t>
      </w:r>
      <w:r w:rsidR="001D4B5D">
        <w:t xml:space="preserve">Die </w:t>
      </w:r>
      <w:proofErr w:type="spellStart"/>
      <w:r w:rsidR="001D4B5D">
        <w:t>Rollib</w:t>
      </w:r>
      <w:r>
        <w:t>loggerin</w:t>
      </w:r>
      <w:proofErr w:type="spellEnd"/>
      <w:r>
        <w:t xml:space="preserve"> Audrey</w:t>
      </w:r>
      <w:r w:rsidR="009A4EA3">
        <w:t xml:space="preserve"> </w:t>
      </w:r>
      <w:proofErr w:type="spellStart"/>
      <w:r w:rsidR="009A4EA3">
        <w:t>Barbaud</w:t>
      </w:r>
      <w:proofErr w:type="spellEnd"/>
      <w:r>
        <w:t xml:space="preserve"> ist Französin und hat Reis</w:t>
      </w:r>
      <w:r w:rsidR="00C20B98">
        <w:t>e</w:t>
      </w:r>
      <w:r>
        <w:t>tipps</w:t>
      </w:r>
      <w:r w:rsidR="002D465B">
        <w:t xml:space="preserve"> für ganz unterschiedliche französische Urlaubsziele parat – dazu zählen Korsika, die Bretagne und die Vogesen. </w:t>
      </w:r>
      <w:r>
        <w:t xml:space="preserve">Ihr deutscher Blogger-Kollege Timo </w:t>
      </w:r>
      <w:r w:rsidR="002D465B">
        <w:t>Herrmann</w:t>
      </w:r>
      <w:r w:rsidR="009A4EA3">
        <w:t xml:space="preserve"> und</w:t>
      </w:r>
      <w:r w:rsidR="002D465B">
        <w:t xml:space="preserve"> seine </w:t>
      </w:r>
      <w:r w:rsidR="00A62B97">
        <w:t xml:space="preserve">Frau </w:t>
      </w:r>
      <w:r w:rsidR="002D465B">
        <w:t xml:space="preserve">Adina (Rollstuhlfahrerin) </w:t>
      </w:r>
      <w:r>
        <w:t>ha</w:t>
      </w:r>
      <w:r w:rsidR="009A4EA3">
        <w:t>be</w:t>
      </w:r>
      <w:r w:rsidR="00517622">
        <w:t>n</w:t>
      </w:r>
      <w:r w:rsidR="002D465B">
        <w:t xml:space="preserve"> </w:t>
      </w:r>
      <w:r>
        <w:t xml:space="preserve">sich die Île de </w:t>
      </w:r>
      <w:proofErr w:type="spellStart"/>
      <w:r>
        <w:t>Ré</w:t>
      </w:r>
      <w:proofErr w:type="spellEnd"/>
      <w:r>
        <w:t xml:space="preserve"> vorgenommen</w:t>
      </w:r>
      <w:r w:rsidR="002D465B">
        <w:t xml:space="preserve"> und beschreiben das französische Savoir-viv</w:t>
      </w:r>
      <w:r w:rsidR="00A62B97">
        <w:t>re</w:t>
      </w:r>
      <w:r w:rsidR="009A4EA3">
        <w:t xml:space="preserve">. Damit </w:t>
      </w:r>
      <w:r w:rsidR="00A62B97">
        <w:t>r</w:t>
      </w:r>
      <w:r w:rsidR="009A4EA3">
        <w:t>eihen sich Audrey und Timo in die Reihe der Autor</w:t>
      </w:r>
      <w:r w:rsidR="00A62B97">
        <w:t>*inn</w:t>
      </w:r>
      <w:r w:rsidR="009A4EA3">
        <w:t>en und Mitwirkenden aus der Community ein.</w:t>
      </w:r>
      <w:r w:rsidR="00303D67">
        <w:t xml:space="preserve"> Bereits in der ersten Ausgabe hatte </w:t>
      </w:r>
      <w:r w:rsidR="00A62B97">
        <w:t>u.</w:t>
      </w:r>
      <w:r w:rsidR="00F270A6">
        <w:t xml:space="preserve"> </w:t>
      </w:r>
      <w:r w:rsidR="00A62B97">
        <w:t xml:space="preserve">a. </w:t>
      </w:r>
      <w:r w:rsidR="00303D67">
        <w:t xml:space="preserve">die </w:t>
      </w:r>
      <w:proofErr w:type="spellStart"/>
      <w:r w:rsidR="00303D67">
        <w:t>Rollibloggerin</w:t>
      </w:r>
      <w:proofErr w:type="spellEnd"/>
      <w:r w:rsidR="00303D67">
        <w:t xml:space="preserve"> Lea </w:t>
      </w:r>
      <w:proofErr w:type="spellStart"/>
      <w:r w:rsidR="00303D67">
        <w:t>Voitel</w:t>
      </w:r>
      <w:proofErr w:type="spellEnd"/>
      <w:r w:rsidR="00303D67">
        <w:t xml:space="preserve"> über Graz berichtet und für die zweite Ausgabe wurde </w:t>
      </w:r>
      <w:r w:rsidR="00A62B97">
        <w:t>u.</w:t>
      </w:r>
      <w:r w:rsidR="00F270A6">
        <w:t xml:space="preserve"> </w:t>
      </w:r>
      <w:bookmarkStart w:id="0" w:name="_GoBack"/>
      <w:bookmarkEnd w:id="0"/>
      <w:r w:rsidR="00A62B97">
        <w:t xml:space="preserve">a. </w:t>
      </w:r>
      <w:r w:rsidR="00303D67">
        <w:t>mit der Bloggerin und Aktivist</w:t>
      </w:r>
      <w:r w:rsidR="00A62B97">
        <w:t>i</w:t>
      </w:r>
      <w:r w:rsidR="00303D67">
        <w:t xml:space="preserve">n Laura </w:t>
      </w:r>
      <w:proofErr w:type="spellStart"/>
      <w:r w:rsidR="00303D67">
        <w:t>Gehlhaar</w:t>
      </w:r>
      <w:proofErr w:type="spellEnd"/>
      <w:r w:rsidR="00303D67">
        <w:t xml:space="preserve"> eine Recherchereise nach Erfurt und Weimar unternommen.</w:t>
      </w:r>
    </w:p>
    <w:p w14:paraId="5D53A4FE" w14:textId="77777777" w:rsidR="002D465B" w:rsidRDefault="002D465B" w:rsidP="00F270A6">
      <w:pPr>
        <w:spacing w:after="0" w:line="240" w:lineRule="auto"/>
        <w:jc w:val="both"/>
      </w:pPr>
    </w:p>
    <w:p w14:paraId="76FC0551" w14:textId="60289B7B" w:rsidR="00303D67" w:rsidRDefault="00303D67" w:rsidP="00F270A6">
      <w:pPr>
        <w:spacing w:after="240" w:line="240" w:lineRule="auto"/>
        <w:jc w:val="both"/>
      </w:pPr>
      <w:r>
        <w:t>„Mit dem Konzept eines attraktiven Magazins, das vor allem Rollstuhlfahrer</w:t>
      </w:r>
      <w:r w:rsidR="00A62B97">
        <w:t>*inne</w:t>
      </w:r>
      <w:r>
        <w:t xml:space="preserve">n und gehbehinderten Menschen Lust aufs Reisen macht, haben wir wohl einen Nerv getroffen“, freut sich Herausgeberin Julia </w:t>
      </w:r>
      <w:proofErr w:type="spellStart"/>
      <w:r>
        <w:t>Marmulla</w:t>
      </w:r>
      <w:proofErr w:type="spellEnd"/>
      <w:r>
        <w:t>. Dank gründlicher Recherche und mit viel Liebe zum Detail versammelt die kommende Ausgabe des Reisemagazin</w:t>
      </w:r>
      <w:r w:rsidR="00A62B97">
        <w:t>s</w:t>
      </w:r>
      <w:r>
        <w:t xml:space="preserve"> wieder zahlreiche Anregungen für kleine und große Trips. Dazu gehören</w:t>
      </w:r>
      <w:r w:rsidR="00A62B97">
        <w:t xml:space="preserve"> </w:t>
      </w:r>
      <w:r>
        <w:t xml:space="preserve">auch </w:t>
      </w:r>
      <w:r w:rsidR="00AB16E0">
        <w:t xml:space="preserve">die Urlaubsregion </w:t>
      </w:r>
      <w:r>
        <w:t>Franken und die drei Landesgartenschauen. „Für die Destinationen, die wir im Reisemagazin porträtieren,</w:t>
      </w:r>
      <w:r w:rsidR="00A62B97">
        <w:t xml:space="preserve"> </w:t>
      </w:r>
      <w:r>
        <w:t xml:space="preserve">ist Barrierefreiheit keine leere Formel“, weiß </w:t>
      </w:r>
      <w:proofErr w:type="spellStart"/>
      <w:r>
        <w:t>Marmulla</w:t>
      </w:r>
      <w:proofErr w:type="spellEnd"/>
      <w:r>
        <w:t xml:space="preserve"> zu berichten, die als </w:t>
      </w:r>
      <w:r w:rsidR="00BE0CF9">
        <w:t xml:space="preserve">auch Beraterin </w:t>
      </w:r>
      <w:r>
        <w:t xml:space="preserve">Destinationen und Unternehmen zum Thema Barrierefreiheit und Inklusion </w:t>
      </w:r>
      <w:r w:rsidR="00BE0CF9">
        <w:t>unterstützt</w:t>
      </w:r>
      <w:r>
        <w:t>.</w:t>
      </w:r>
    </w:p>
    <w:p w14:paraId="6AB6DDE5" w14:textId="2305BDA3" w:rsidR="008A6B00" w:rsidRPr="00101CFE" w:rsidRDefault="00FE056D" w:rsidP="00F270A6">
      <w:pPr>
        <w:spacing w:after="240" w:line="240" w:lineRule="auto"/>
        <w:jc w:val="both"/>
      </w:pPr>
      <w:r w:rsidRPr="00303D67">
        <w:t xml:space="preserve">Das Reisemagazin ist </w:t>
      </w:r>
      <w:r w:rsidR="00012D48" w:rsidRPr="00303D67">
        <w:t xml:space="preserve">ab </w:t>
      </w:r>
      <w:r w:rsidR="00303D67" w:rsidRPr="00303D67">
        <w:t>18</w:t>
      </w:r>
      <w:r w:rsidR="00C20B98" w:rsidRPr="00303D67">
        <w:t xml:space="preserve">.2.2020 </w:t>
      </w:r>
      <w:r w:rsidR="00012D48" w:rsidRPr="00303D67">
        <w:t>als Printversion erhältlich</w:t>
      </w:r>
      <w:r w:rsidRPr="00303D67">
        <w:t>.</w:t>
      </w:r>
      <w:r w:rsidR="00303D67" w:rsidRPr="00303D67">
        <w:t xml:space="preserve"> </w:t>
      </w:r>
      <w:r w:rsidR="004824BF" w:rsidRPr="00303D67">
        <w:t xml:space="preserve">Auch </w:t>
      </w:r>
      <w:r w:rsidR="00C20B98" w:rsidRPr="00303D67">
        <w:t>die dritte Ausgabe</w:t>
      </w:r>
      <w:r w:rsidR="008A6B00" w:rsidRPr="00303D67">
        <w:t xml:space="preserve"> verfügt über eine </w:t>
      </w:r>
      <w:r w:rsidRPr="00101CFE">
        <w:t xml:space="preserve">Vorlesefunktion </w:t>
      </w:r>
      <w:r w:rsidR="00C20B98" w:rsidRPr="00101CFE">
        <w:t xml:space="preserve">mit Hilfe </w:t>
      </w:r>
      <w:r w:rsidR="00E64F0D" w:rsidRPr="00101CFE">
        <w:t>d</w:t>
      </w:r>
      <w:r w:rsidR="00C20B98" w:rsidRPr="00101CFE">
        <w:t>er</w:t>
      </w:r>
      <w:r w:rsidR="00E64F0D" w:rsidRPr="00101CFE">
        <w:t xml:space="preserve"> </w:t>
      </w:r>
      <w:proofErr w:type="spellStart"/>
      <w:r w:rsidRPr="00101CFE">
        <w:t>SpeechCode</w:t>
      </w:r>
      <w:proofErr w:type="spellEnd"/>
      <w:r w:rsidR="00E64F0D" w:rsidRPr="00101CFE">
        <w:t>-App</w:t>
      </w:r>
      <w:r w:rsidR="008A6B00" w:rsidRPr="00101CFE">
        <w:t xml:space="preserve">. </w:t>
      </w:r>
      <w:r w:rsidR="00E64F0D" w:rsidRPr="00101CFE">
        <w:t xml:space="preserve">Die </w:t>
      </w:r>
      <w:r w:rsidR="00E64F0D" w:rsidRPr="00BE0CF9">
        <w:t>online-Version</w:t>
      </w:r>
      <w:r w:rsidR="00E64F0D" w:rsidRPr="00101CFE">
        <w:t xml:space="preserve"> wi</w:t>
      </w:r>
      <w:r w:rsidR="00012D48" w:rsidRPr="00101CFE">
        <w:t>rd</w:t>
      </w:r>
      <w:r w:rsidR="00E64F0D" w:rsidRPr="00101CFE">
        <w:t xml:space="preserve"> bei ISSUU publiziert.</w:t>
      </w:r>
    </w:p>
    <w:p w14:paraId="7AE8A2CF" w14:textId="6BAE2B26" w:rsidR="004B421A" w:rsidRDefault="004B421A" w:rsidP="00F270A6">
      <w:pPr>
        <w:spacing w:line="240" w:lineRule="auto"/>
        <w:jc w:val="both"/>
        <w:rPr>
          <w:b/>
        </w:rPr>
      </w:pPr>
      <w:r w:rsidRPr="00101CFE">
        <w:t xml:space="preserve">Das Bestellformular </w:t>
      </w:r>
      <w:r w:rsidR="00101CFE" w:rsidRPr="00101CFE">
        <w:t>für die dritte Ausgabe wird in Kürz</w:t>
      </w:r>
      <w:r w:rsidR="00A62B97">
        <w:t>e</w:t>
      </w:r>
      <w:r w:rsidR="00101CFE" w:rsidRPr="00101CFE">
        <w:t xml:space="preserve"> auf der Homepage </w:t>
      </w:r>
      <w:hyperlink r:id="rId7" w:history="1">
        <w:r w:rsidR="00101CFE" w:rsidRPr="00101CFE">
          <w:rPr>
            <w:rStyle w:val="Hyperlink"/>
          </w:rPr>
          <w:t>www.b-plus-k.com</w:t>
        </w:r>
      </w:hyperlink>
      <w:r w:rsidR="00101CFE" w:rsidRPr="00101CFE">
        <w:t xml:space="preserve"> zur Verfügung gestellt.</w:t>
      </w:r>
      <w:r w:rsidR="000C77F5">
        <w:t xml:space="preserve"> </w:t>
      </w:r>
      <w:r w:rsidR="00101CFE">
        <w:t xml:space="preserve">Derweil sind </w:t>
      </w:r>
      <w:r w:rsidR="000C77F5">
        <w:t>die ersten beiden Ausgaben</w:t>
      </w:r>
      <w:r w:rsidR="00101CFE">
        <w:t xml:space="preserve"> noch erhältlich und können </w:t>
      </w:r>
      <w:proofErr w:type="gramStart"/>
      <w:r w:rsidR="00101CFE">
        <w:t>von Journalist</w:t>
      </w:r>
      <w:proofErr w:type="gramEnd"/>
      <w:r w:rsidR="00A62B97">
        <w:t>*inn</w:t>
      </w:r>
      <w:r w:rsidR="00101CFE">
        <w:t>en und Blogger</w:t>
      </w:r>
      <w:r w:rsidR="00A62B97">
        <w:t>*inne</w:t>
      </w:r>
      <w:r w:rsidR="00101CFE">
        <w:t>n kostenfrei bezogen werden.</w:t>
      </w:r>
    </w:p>
    <w:p w14:paraId="5B3EC8BC" w14:textId="79ACF2B9" w:rsidR="00320E8B" w:rsidRPr="00D35800" w:rsidRDefault="00320E8B" w:rsidP="005B4E92">
      <w:pPr>
        <w:jc w:val="both"/>
        <w:rPr>
          <w:b/>
        </w:rPr>
      </w:pPr>
      <w:r w:rsidRPr="00D35800">
        <w:rPr>
          <w:b/>
        </w:rPr>
        <w:t>Weitere Informationen erhalten Sie über</w:t>
      </w:r>
      <w:r w:rsidR="00CE57ED" w:rsidRPr="00D35800">
        <w:rPr>
          <w:b/>
        </w:rPr>
        <w:t xml:space="preserve"> die Herausgeberin:</w:t>
      </w:r>
    </w:p>
    <w:p w14:paraId="12A7AD64" w14:textId="2F00650F" w:rsidR="00320E8B" w:rsidRPr="00D35800" w:rsidRDefault="00101CFE" w:rsidP="005B4E92">
      <w:pPr>
        <w:spacing w:after="0" w:line="240" w:lineRule="auto"/>
        <w:jc w:val="both"/>
      </w:pPr>
      <w:proofErr w:type="gramStart"/>
      <w:r>
        <w:t>.Meine</w:t>
      </w:r>
      <w:proofErr w:type="gramEnd"/>
      <w:r>
        <w:t xml:space="preserve"> Reisewelt. </w:t>
      </w:r>
    </w:p>
    <w:p w14:paraId="45B387AE" w14:textId="77777777" w:rsidR="00320E8B" w:rsidRPr="00AB16E0" w:rsidRDefault="00320E8B" w:rsidP="005B4E92">
      <w:pPr>
        <w:spacing w:after="0" w:line="240" w:lineRule="auto"/>
        <w:jc w:val="both"/>
        <w:rPr>
          <w:bCs/>
        </w:rPr>
      </w:pPr>
      <w:r w:rsidRPr="00AB16E0">
        <w:rPr>
          <w:bCs/>
        </w:rPr>
        <w:t xml:space="preserve">Frau Julia </w:t>
      </w:r>
      <w:proofErr w:type="spellStart"/>
      <w:r w:rsidRPr="00AB16E0">
        <w:rPr>
          <w:bCs/>
        </w:rPr>
        <w:t>Marmulla</w:t>
      </w:r>
      <w:proofErr w:type="spellEnd"/>
    </w:p>
    <w:p w14:paraId="1368FA73" w14:textId="77777777" w:rsidR="00320E8B" w:rsidRPr="00D35800" w:rsidRDefault="00320E8B" w:rsidP="005B4E92">
      <w:pPr>
        <w:spacing w:after="0" w:line="240" w:lineRule="auto"/>
        <w:jc w:val="both"/>
      </w:pPr>
      <w:r w:rsidRPr="00D35800">
        <w:t>Postfach 20 01 28</w:t>
      </w:r>
    </w:p>
    <w:p w14:paraId="3D5CD842" w14:textId="77777777" w:rsidR="00320E8B" w:rsidRPr="00D35800" w:rsidRDefault="00320E8B" w:rsidP="005B4E92">
      <w:pPr>
        <w:spacing w:after="0" w:line="240" w:lineRule="auto"/>
        <w:jc w:val="both"/>
      </w:pPr>
      <w:r w:rsidRPr="00D35800">
        <w:t>40099 Düsseldorf</w:t>
      </w:r>
    </w:p>
    <w:p w14:paraId="2DE12495" w14:textId="77777777" w:rsidR="00320E8B" w:rsidRPr="00D35800" w:rsidRDefault="00320E8B" w:rsidP="005B4E92">
      <w:pPr>
        <w:spacing w:after="0" w:line="240" w:lineRule="auto"/>
        <w:jc w:val="both"/>
      </w:pPr>
      <w:r w:rsidRPr="00D35800">
        <w:t>Tel.: +49 (0)162 92 49 927</w:t>
      </w:r>
    </w:p>
    <w:p w14:paraId="31454258" w14:textId="77777777" w:rsidR="00320E8B" w:rsidRPr="00D35800" w:rsidRDefault="00125DDE" w:rsidP="005B4E92">
      <w:pPr>
        <w:spacing w:after="0" w:line="240" w:lineRule="auto"/>
        <w:jc w:val="both"/>
      </w:pPr>
      <w:hyperlink r:id="rId8" w:history="1">
        <w:r w:rsidR="00320E8B" w:rsidRPr="00D35800">
          <w:rPr>
            <w:rStyle w:val="Hyperlink"/>
          </w:rPr>
          <w:t>j.marmulla@b-plus-k.com</w:t>
        </w:r>
      </w:hyperlink>
    </w:p>
    <w:p w14:paraId="6E8F7A97" w14:textId="33309772" w:rsidR="00273DCF" w:rsidRPr="00D35800" w:rsidRDefault="00125DDE" w:rsidP="00F06158">
      <w:pPr>
        <w:spacing w:after="0" w:line="240" w:lineRule="auto"/>
        <w:jc w:val="both"/>
      </w:pPr>
      <w:hyperlink r:id="rId9" w:history="1">
        <w:r w:rsidR="00273DCF" w:rsidRPr="00D35800">
          <w:rPr>
            <w:rStyle w:val="Hyperlink"/>
          </w:rPr>
          <w:t>www.b-plus-k.com</w:t>
        </w:r>
      </w:hyperlink>
    </w:p>
    <w:p w14:paraId="5E51820B" w14:textId="7FB4CDB9" w:rsidR="00320E8B" w:rsidRDefault="00320E8B" w:rsidP="004C3995"/>
    <w:p w14:paraId="56453003" w14:textId="2F7938AB" w:rsidR="000C77F5" w:rsidRPr="00D35800" w:rsidRDefault="000C77F5" w:rsidP="004C3995">
      <w:proofErr w:type="gramStart"/>
      <w:r>
        <w:t>.Meine</w:t>
      </w:r>
      <w:proofErr w:type="gramEnd"/>
      <w:r>
        <w:t xml:space="preserve"> Reisewelt. ist ein Produkt der Tourismusberatung Barrierefreiheit PLUS Komfort.</w:t>
      </w:r>
    </w:p>
    <w:p w14:paraId="3619D0D1" w14:textId="5DD8387B" w:rsidR="00E64F0D" w:rsidRDefault="00E64F0D" w:rsidP="00E64F0D">
      <w:pPr>
        <w:spacing w:after="0" w:line="240" w:lineRule="auto"/>
      </w:pPr>
      <w:r>
        <w:t xml:space="preserve"> </w:t>
      </w:r>
    </w:p>
    <w:sectPr w:rsidR="00E64F0D" w:rsidSect="005B4E92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0521" w14:textId="77777777" w:rsidR="00125DDE" w:rsidRDefault="00125DDE" w:rsidP="005B4E92">
      <w:pPr>
        <w:spacing w:after="0" w:line="240" w:lineRule="auto"/>
      </w:pPr>
      <w:r>
        <w:separator/>
      </w:r>
    </w:p>
  </w:endnote>
  <w:endnote w:type="continuationSeparator" w:id="0">
    <w:p w14:paraId="25C2F612" w14:textId="77777777" w:rsidR="00125DDE" w:rsidRDefault="00125DDE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2819" w14:textId="77777777" w:rsidR="00125DDE" w:rsidRDefault="00125DDE" w:rsidP="005B4E92">
      <w:pPr>
        <w:spacing w:after="0" w:line="240" w:lineRule="auto"/>
      </w:pPr>
      <w:r>
        <w:separator/>
      </w:r>
    </w:p>
  </w:footnote>
  <w:footnote w:type="continuationSeparator" w:id="0">
    <w:p w14:paraId="1C8B0DA8" w14:textId="77777777" w:rsidR="00125DDE" w:rsidRDefault="00125DDE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1AC7" w14:textId="3A596B58" w:rsidR="00C20B98" w:rsidRDefault="00C20B98" w:rsidP="005B4E92">
    <w:pPr>
      <w:pStyle w:val="Kopfzeile"/>
      <w:jc w:val="right"/>
    </w:pPr>
    <w:r>
      <w:t xml:space="preserve">Düsseldorf, den </w:t>
    </w:r>
    <w:r w:rsidR="009710E8">
      <w:t>14</w:t>
    </w:r>
    <w:r>
      <w:t>. Januar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8248A"/>
    <w:multiLevelType w:val="hybridMultilevel"/>
    <w:tmpl w:val="93FED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DB"/>
    <w:rsid w:val="00012D48"/>
    <w:rsid w:val="00046C1D"/>
    <w:rsid w:val="0006749B"/>
    <w:rsid w:val="000C77F5"/>
    <w:rsid w:val="00100C50"/>
    <w:rsid w:val="00101CFE"/>
    <w:rsid w:val="0011506E"/>
    <w:rsid w:val="00125DDE"/>
    <w:rsid w:val="00130DDE"/>
    <w:rsid w:val="00133540"/>
    <w:rsid w:val="0016005A"/>
    <w:rsid w:val="001906E1"/>
    <w:rsid w:val="001D4B5D"/>
    <w:rsid w:val="001F6AB6"/>
    <w:rsid w:val="00254F81"/>
    <w:rsid w:val="00273DCF"/>
    <w:rsid w:val="002B122A"/>
    <w:rsid w:val="002C696F"/>
    <w:rsid w:val="002D465B"/>
    <w:rsid w:val="00303D67"/>
    <w:rsid w:val="00307629"/>
    <w:rsid w:val="00314FB4"/>
    <w:rsid w:val="00320E8B"/>
    <w:rsid w:val="003258C8"/>
    <w:rsid w:val="00350F04"/>
    <w:rsid w:val="00363B9C"/>
    <w:rsid w:val="00373A04"/>
    <w:rsid w:val="00392774"/>
    <w:rsid w:val="003D1C03"/>
    <w:rsid w:val="00424B12"/>
    <w:rsid w:val="004824BF"/>
    <w:rsid w:val="004B421A"/>
    <w:rsid w:val="004C3995"/>
    <w:rsid w:val="0050155A"/>
    <w:rsid w:val="00517622"/>
    <w:rsid w:val="005425F4"/>
    <w:rsid w:val="0055311E"/>
    <w:rsid w:val="005B4E92"/>
    <w:rsid w:val="005B7722"/>
    <w:rsid w:val="005E5CE6"/>
    <w:rsid w:val="00620C31"/>
    <w:rsid w:val="006C5186"/>
    <w:rsid w:val="007773C0"/>
    <w:rsid w:val="0078076D"/>
    <w:rsid w:val="007C42AF"/>
    <w:rsid w:val="008157FE"/>
    <w:rsid w:val="0085137E"/>
    <w:rsid w:val="00853752"/>
    <w:rsid w:val="008639F4"/>
    <w:rsid w:val="008927EB"/>
    <w:rsid w:val="008A6B00"/>
    <w:rsid w:val="0090543D"/>
    <w:rsid w:val="009415A0"/>
    <w:rsid w:val="00964520"/>
    <w:rsid w:val="009710E8"/>
    <w:rsid w:val="009734E3"/>
    <w:rsid w:val="00994BF4"/>
    <w:rsid w:val="009A1EB6"/>
    <w:rsid w:val="009A26F8"/>
    <w:rsid w:val="009A4EA3"/>
    <w:rsid w:val="009B2581"/>
    <w:rsid w:val="009C2652"/>
    <w:rsid w:val="009C6FD9"/>
    <w:rsid w:val="00A5403A"/>
    <w:rsid w:val="00A578D5"/>
    <w:rsid w:val="00A62B97"/>
    <w:rsid w:val="00AB16E0"/>
    <w:rsid w:val="00AC175C"/>
    <w:rsid w:val="00AE06E0"/>
    <w:rsid w:val="00B04C52"/>
    <w:rsid w:val="00B0775E"/>
    <w:rsid w:val="00B66CC0"/>
    <w:rsid w:val="00BE0CF9"/>
    <w:rsid w:val="00BF692C"/>
    <w:rsid w:val="00BF733C"/>
    <w:rsid w:val="00C13A0B"/>
    <w:rsid w:val="00C20B98"/>
    <w:rsid w:val="00C41854"/>
    <w:rsid w:val="00C52C52"/>
    <w:rsid w:val="00C971FE"/>
    <w:rsid w:val="00CB55BF"/>
    <w:rsid w:val="00CE57ED"/>
    <w:rsid w:val="00D10C27"/>
    <w:rsid w:val="00D35800"/>
    <w:rsid w:val="00D84D45"/>
    <w:rsid w:val="00DE03AB"/>
    <w:rsid w:val="00E00663"/>
    <w:rsid w:val="00E331CB"/>
    <w:rsid w:val="00E54B58"/>
    <w:rsid w:val="00E64F0D"/>
    <w:rsid w:val="00F06158"/>
    <w:rsid w:val="00F270A6"/>
    <w:rsid w:val="00F40521"/>
    <w:rsid w:val="00F75AA0"/>
    <w:rsid w:val="00F77760"/>
    <w:rsid w:val="00F85553"/>
    <w:rsid w:val="00F95950"/>
    <w:rsid w:val="00FB3FC5"/>
    <w:rsid w:val="00FD24DB"/>
    <w:rsid w:val="00FD4200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E0D4F"/>
  <w15:docId w15:val="{183E3283-2149-4537-862D-96671A68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9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0E8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E92"/>
  </w:style>
  <w:style w:type="paragraph" w:styleId="Fuzeile">
    <w:name w:val="footer"/>
    <w:basedOn w:val="Standard"/>
    <w:link w:val="FuzeileZchn"/>
    <w:uiPriority w:val="99"/>
    <w:unhideWhenUsed/>
    <w:rsid w:val="005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E9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3DC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7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7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7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7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75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24B12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0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rmulla@b-plus-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-plus-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-plus-k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JSM</cp:lastModifiedBy>
  <cp:revision>4</cp:revision>
  <cp:lastPrinted>2020-01-13T22:28:00Z</cp:lastPrinted>
  <dcterms:created xsi:type="dcterms:W3CDTF">2020-01-07T07:43:00Z</dcterms:created>
  <dcterms:modified xsi:type="dcterms:W3CDTF">2020-01-13T22:31:00Z</dcterms:modified>
</cp:coreProperties>
</file>